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67" w:rsidRDefault="00B87167" w:rsidP="00B87167">
      <w:pPr>
        <w:pStyle w:val="BodyText"/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rtl/>
          <w:lang w:bidi="fa-IR"/>
        </w:rPr>
      </w:pPr>
      <w:bookmarkStart w:id="0" w:name="_GoBack"/>
      <w:bookmarkEnd w:id="0"/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مدارك لازم جهت تسويه حساب فرصت مطالعاتي كه پس از بازگشت بايد ارائه شود: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rtl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لاشه بليط(در صورت گويا نبودن مبالغ مندرج در بليط ارائه فاكتور از شركت فروشنده بليط الزامي است)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قبض عوارض خروج از كشور (در صورت عدم وجود قبض صفحه پاسپورت مهمور به مهر فرودگاه مبني بر واريز عوارض خروج)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صفحه مهمور به مهر ورود و خروج استاد و همراهان او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قبض خريد ارز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برگة بيمه همراه با وجه وهريزي معادل ريالي يا حواله شده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هزينه هاي ويزا</w:t>
      </w:r>
    </w:p>
    <w:p w:rsidR="00B87167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قبوض مربوط به معاينات پزشكي در ارتباط با اخذ ويزا</w:t>
      </w:r>
    </w:p>
    <w:p w:rsidR="00B87167" w:rsidRPr="005D341F" w:rsidRDefault="00B87167" w:rsidP="00B87167">
      <w:pPr>
        <w:pStyle w:val="BodyText"/>
        <w:numPr>
          <w:ilvl w:val="0"/>
          <w:numId w:val="1"/>
        </w:numPr>
        <w:tabs>
          <w:tab w:val="left" w:pos="282"/>
          <w:tab w:val="decimal" w:pos="3684"/>
        </w:tabs>
        <w:spacing w:line="400" w:lineRule="atLeast"/>
        <w:jc w:val="lowKashida"/>
        <w:rPr>
          <w:rFonts w:cs="B Nazanin" w:hint="cs"/>
          <w:bCs w:val="0"/>
          <w:color w:val="000000"/>
          <w:sz w:val="24"/>
          <w:szCs w:val="24"/>
          <w:rtl/>
          <w:lang w:bidi="fa-IR"/>
        </w:rPr>
      </w:pPr>
      <w:r>
        <w:rPr>
          <w:rFonts w:cs="B Nazanin" w:hint="cs"/>
          <w:bCs w:val="0"/>
          <w:color w:val="000000"/>
          <w:sz w:val="24"/>
          <w:szCs w:val="24"/>
          <w:rtl/>
          <w:lang w:bidi="fa-IR"/>
        </w:rPr>
        <w:t>تاييد فرم گزارش فرصت مطالعاتي</w:t>
      </w:r>
    </w:p>
    <w:p w:rsidR="00D5549F" w:rsidRDefault="00D5549F"/>
    <w:sectPr w:rsidR="00D5549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d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D46F2"/>
    <w:multiLevelType w:val="hybridMultilevel"/>
    <w:tmpl w:val="E51E2F18"/>
    <w:lvl w:ilvl="0" w:tplc="6A8037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61198"/>
    <w:rsid w:val="000B1C4B"/>
    <w:rsid w:val="0017256E"/>
    <w:rsid w:val="001B7EEB"/>
    <w:rsid w:val="001E47EF"/>
    <w:rsid w:val="0024413A"/>
    <w:rsid w:val="00260AD6"/>
    <w:rsid w:val="00271C7F"/>
    <w:rsid w:val="0029585E"/>
    <w:rsid w:val="002A2AE9"/>
    <w:rsid w:val="002E5CD3"/>
    <w:rsid w:val="00321BFC"/>
    <w:rsid w:val="00333B0D"/>
    <w:rsid w:val="00334D4D"/>
    <w:rsid w:val="00384390"/>
    <w:rsid w:val="003E0701"/>
    <w:rsid w:val="00411341"/>
    <w:rsid w:val="00460FF7"/>
    <w:rsid w:val="004C09AC"/>
    <w:rsid w:val="004D4D83"/>
    <w:rsid w:val="0053493B"/>
    <w:rsid w:val="00537A2D"/>
    <w:rsid w:val="00554DB0"/>
    <w:rsid w:val="00555492"/>
    <w:rsid w:val="005B2412"/>
    <w:rsid w:val="005F301D"/>
    <w:rsid w:val="0061224B"/>
    <w:rsid w:val="006A5E1C"/>
    <w:rsid w:val="00767C51"/>
    <w:rsid w:val="007F4F03"/>
    <w:rsid w:val="0082783B"/>
    <w:rsid w:val="00864110"/>
    <w:rsid w:val="008A5EF4"/>
    <w:rsid w:val="0090290C"/>
    <w:rsid w:val="0091083E"/>
    <w:rsid w:val="00985089"/>
    <w:rsid w:val="00996A35"/>
    <w:rsid w:val="00A22A49"/>
    <w:rsid w:val="00A3558F"/>
    <w:rsid w:val="00AA316C"/>
    <w:rsid w:val="00AF1018"/>
    <w:rsid w:val="00B00C47"/>
    <w:rsid w:val="00B87167"/>
    <w:rsid w:val="00BA5332"/>
    <w:rsid w:val="00C23D9A"/>
    <w:rsid w:val="00C27776"/>
    <w:rsid w:val="00C447A1"/>
    <w:rsid w:val="00C47D37"/>
    <w:rsid w:val="00C56CC8"/>
    <w:rsid w:val="00C9410A"/>
    <w:rsid w:val="00C95DD4"/>
    <w:rsid w:val="00CB67D0"/>
    <w:rsid w:val="00D14CB2"/>
    <w:rsid w:val="00D31369"/>
    <w:rsid w:val="00D5549F"/>
    <w:rsid w:val="00D56D23"/>
    <w:rsid w:val="00E010FA"/>
    <w:rsid w:val="00E61C37"/>
    <w:rsid w:val="00EB5640"/>
    <w:rsid w:val="00EC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B87167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B87167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مدارك لازم جهت تسويه حساب فرصت مطالعاتي كه پس از بازگشت بايد ارائه شود:</vt:lpstr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مدارك لازم جهت تسويه حساب فرصت مطالعاتي كه پس از بازگشت بايد ارائه شود:</dc:title>
  <dc:creator>Technosun</dc:creator>
  <cp:lastModifiedBy>n.jazayeri</cp:lastModifiedBy>
  <cp:revision>2</cp:revision>
  <dcterms:created xsi:type="dcterms:W3CDTF">2018-01-10T10:18:00Z</dcterms:created>
  <dcterms:modified xsi:type="dcterms:W3CDTF">2018-01-10T10:18:00Z</dcterms:modified>
</cp:coreProperties>
</file>